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75" w:rsidRPr="000558D7" w:rsidRDefault="00145375" w:rsidP="00145375">
      <w:pPr>
        <w:ind w:firstLine="720"/>
        <w:rPr>
          <w:rFonts w:ascii="Arial" w:hAnsi="Arial" w:cs="Arial"/>
          <w:b/>
        </w:rPr>
      </w:pPr>
      <w:r w:rsidRPr="000558D7">
        <w:rPr>
          <w:rFonts w:ascii="Arial" w:hAnsi="Arial" w:cs="Arial"/>
          <w:noProof/>
          <w:lang w:eastAsia="en-GB"/>
        </w:rPr>
        <w:drawing>
          <wp:inline distT="0" distB="0" distL="0" distR="0" wp14:anchorId="3E2926C6" wp14:editId="4BC1447C">
            <wp:extent cx="2600325" cy="1247775"/>
            <wp:effectExtent l="0" t="0" r="9525" b="3810"/>
            <wp:docPr id="1813332046" name="Picture 181333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47" w:rsidRPr="00F95316" w:rsidRDefault="00CA5AD1" w:rsidP="00F95316">
      <w:pPr>
        <w:rPr>
          <w:rFonts w:ascii="Arial" w:hAnsi="Arial" w:cs="Arial"/>
          <w:b/>
          <w:sz w:val="28"/>
          <w:szCs w:val="28"/>
        </w:rPr>
      </w:pPr>
      <w:r w:rsidRPr="00F95316">
        <w:rPr>
          <w:rFonts w:ascii="Arial" w:hAnsi="Arial" w:cs="Arial"/>
          <w:b/>
          <w:sz w:val="28"/>
          <w:szCs w:val="28"/>
        </w:rPr>
        <w:t xml:space="preserve">Navitas UPE Student Complaints </w:t>
      </w:r>
      <w:r w:rsidR="005B1604" w:rsidRPr="00F95316">
        <w:rPr>
          <w:rFonts w:ascii="Arial" w:hAnsi="Arial" w:cs="Arial"/>
          <w:b/>
          <w:sz w:val="28"/>
          <w:szCs w:val="28"/>
        </w:rPr>
        <w:t xml:space="preserve">and Academic Appeals </w:t>
      </w:r>
      <w:r w:rsidRPr="00F95316">
        <w:rPr>
          <w:rFonts w:ascii="Arial" w:hAnsi="Arial" w:cs="Arial"/>
          <w:b/>
          <w:sz w:val="28"/>
          <w:szCs w:val="28"/>
        </w:rPr>
        <w:t>Procedure</w:t>
      </w:r>
    </w:p>
    <w:p w:rsidR="00F95316" w:rsidRDefault="00F95316" w:rsidP="00F95316">
      <w:pPr>
        <w:rPr>
          <w:rFonts w:ascii="Arial" w:hAnsi="Arial" w:cs="Arial"/>
          <w:b/>
        </w:rPr>
      </w:pPr>
    </w:p>
    <w:p w:rsidR="00F95316" w:rsidRPr="000558D7" w:rsidRDefault="00F95316" w:rsidP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What is a student complaint?</w:t>
      </w:r>
    </w:p>
    <w:p w:rsidR="005B1604" w:rsidRPr="000558D7" w:rsidRDefault="005B1604" w:rsidP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>Student Complaints</w:t>
      </w:r>
    </w:p>
    <w:p w:rsidR="000558D7" w:rsidRDefault="00CA5AD1">
      <w:pPr>
        <w:rPr>
          <w:rFonts w:ascii="Arial" w:hAnsi="Arial" w:cs="Arial"/>
        </w:rPr>
      </w:pPr>
      <w:r w:rsidRPr="000558D7">
        <w:rPr>
          <w:rFonts w:ascii="Arial" w:hAnsi="Arial" w:cs="Arial"/>
        </w:rPr>
        <w:t>Navitas UPE will conside</w:t>
      </w:r>
      <w:r w:rsidR="006651AA" w:rsidRPr="000558D7">
        <w:rPr>
          <w:rFonts w:ascii="Arial" w:hAnsi="Arial" w:cs="Arial"/>
        </w:rPr>
        <w:t>r complaints raised by one or a group of students under the Navitas UPE Student Complaints policy</w:t>
      </w:r>
      <w:r w:rsidR="004B02AB" w:rsidRPr="000558D7">
        <w:rPr>
          <w:rFonts w:ascii="Arial" w:hAnsi="Arial" w:cs="Arial"/>
        </w:rPr>
        <w:t xml:space="preserve"> NPR10</w:t>
      </w:r>
      <w:r w:rsidR="000558D7" w:rsidRPr="000558D7">
        <w:rPr>
          <w:rFonts w:ascii="Arial" w:hAnsi="Arial" w:cs="Arial"/>
        </w:rPr>
        <w:t>a.</w:t>
      </w:r>
      <w:r w:rsidR="006651AA" w:rsidRPr="000558D7">
        <w:rPr>
          <w:rFonts w:ascii="Arial" w:hAnsi="Arial" w:cs="Arial"/>
        </w:rPr>
        <w:t>This policy covers complaints relating to Student and Academic Services, Admissions, Teaching, Accommodation</w:t>
      </w:r>
      <w:r w:rsidR="004B02AB" w:rsidRPr="000558D7">
        <w:rPr>
          <w:rFonts w:ascii="Arial" w:hAnsi="Arial" w:cs="Arial"/>
        </w:rPr>
        <w:t>, Fees/Charges</w:t>
      </w:r>
      <w:r w:rsidR="006651AA" w:rsidRPr="000558D7">
        <w:rPr>
          <w:rFonts w:ascii="Arial" w:hAnsi="Arial" w:cs="Arial"/>
        </w:rPr>
        <w:t xml:space="preserve"> and College facilities.</w:t>
      </w:r>
    </w:p>
    <w:p w:rsidR="004559BB" w:rsidRPr="000558D7" w:rsidRDefault="004559BB" w:rsidP="004559B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See the policy NPR10a “Student Complaints” on </w:t>
      </w:r>
      <w:hyperlink r:id="rId5" w:history="1">
        <w:r w:rsidRPr="004559BB">
          <w:rPr>
            <w:rStyle w:val="Hyperlink"/>
            <w:rFonts w:ascii="Arial" w:hAnsi="Arial" w:cs="Arial"/>
          </w:rPr>
          <w:t>this</w:t>
        </w:r>
      </w:hyperlink>
      <w:r>
        <w:rPr>
          <w:rFonts w:ascii="Arial" w:hAnsi="Arial" w:cs="Arial"/>
        </w:rPr>
        <w:t xml:space="preserve"> web page</w:t>
      </w:r>
      <w:r w:rsidRPr="000558D7">
        <w:rPr>
          <w:rFonts w:ascii="Arial" w:hAnsi="Arial" w:cs="Arial"/>
        </w:rPr>
        <w:t xml:space="preserve"> 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>Complaints about staff and student behaviour may fall under other policies such as Bullying and Harassment, Student Discipline or Fitness to Study.</w:t>
      </w:r>
      <w:r w:rsidR="004B02AB" w:rsidRPr="000558D7">
        <w:rPr>
          <w:rFonts w:ascii="Arial" w:hAnsi="Arial" w:cs="Arial"/>
        </w:rPr>
        <w:t xml:space="preserve"> If you are unsure and would like </w:t>
      </w:r>
      <w:r w:rsidRPr="000558D7">
        <w:rPr>
          <w:rFonts w:ascii="Arial" w:hAnsi="Arial" w:cs="Arial"/>
        </w:rPr>
        <w:t>further information and guidance please contact the Navitas UPE Academic Registry at the following address:</w:t>
      </w:r>
    </w:p>
    <w:p w:rsidR="00145375" w:rsidRPr="000558D7" w:rsidRDefault="00204435" w:rsidP="00145375">
      <w:pPr>
        <w:rPr>
          <w:rFonts w:ascii="Arial" w:eastAsiaTheme="minorEastAsia" w:hAnsi="Arial" w:cs="Arial"/>
          <w:noProof/>
          <w:color w:val="000000"/>
          <w:lang w:val="en-US" w:eastAsia="en-GB"/>
        </w:rPr>
      </w:pPr>
      <w:hyperlink r:id="rId6" w:history="1">
        <w:r w:rsidR="00C975C1" w:rsidRPr="000558D7">
          <w:rPr>
            <w:rStyle w:val="Hyperlink"/>
            <w:rFonts w:ascii="Arial" w:hAnsi="Arial" w:cs="Arial"/>
          </w:rPr>
          <w:t>UPE.AcademicRegistry@Navitas.Com</w:t>
        </w:r>
      </w:hyperlink>
      <w:r w:rsidR="004B02AB" w:rsidRPr="000558D7">
        <w:rPr>
          <w:rFonts w:ascii="Arial" w:hAnsi="Arial" w:cs="Arial"/>
        </w:rPr>
        <w:t xml:space="preserve"> or telephone: </w:t>
      </w:r>
      <w:r w:rsidR="00145375" w:rsidRPr="000558D7">
        <w:rPr>
          <w:rFonts w:ascii="Arial" w:eastAsiaTheme="minorEastAsia" w:hAnsi="Arial" w:cs="Arial"/>
          <w:noProof/>
          <w:color w:val="000000"/>
          <w:lang w:val="en-US" w:eastAsia="en-GB"/>
        </w:rPr>
        <w:t>P: + 44 (0) 7384 215236</w:t>
      </w:r>
    </w:p>
    <w:p w:rsidR="00F95316" w:rsidRDefault="00F95316">
      <w:pPr>
        <w:rPr>
          <w:rFonts w:ascii="Arial" w:hAnsi="Arial" w:cs="Arial"/>
          <w:b/>
        </w:rPr>
      </w:pPr>
    </w:p>
    <w:p w:rsidR="00F95316" w:rsidRDefault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an academic appeal?</w:t>
      </w:r>
    </w:p>
    <w:p w:rsidR="006651AA" w:rsidRPr="000558D7" w:rsidRDefault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>Academic Appeals</w:t>
      </w:r>
    </w:p>
    <w:p w:rsidR="004B02AB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>If you would like to make a complaint about an academic decision made by a board of examiners, you will need to make an academic appeal.</w:t>
      </w:r>
      <w:r w:rsidR="004B02AB" w:rsidRPr="000558D7">
        <w:rPr>
          <w:rFonts w:ascii="Arial" w:hAnsi="Arial" w:cs="Arial"/>
        </w:rPr>
        <w:t xml:space="preserve"> Full information is available in CPR 10b.</w:t>
      </w:r>
    </w:p>
    <w:p w:rsidR="009935AE" w:rsidRPr="000558D7" w:rsidRDefault="009935AE" w:rsidP="009935A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See the policy </w:t>
      </w:r>
      <w:r>
        <w:rPr>
          <w:rFonts w:ascii="Arial" w:hAnsi="Arial" w:cs="Arial"/>
        </w:rPr>
        <w:t>NPR10</w:t>
      </w:r>
      <w:r>
        <w:rPr>
          <w:rFonts w:ascii="Arial" w:hAnsi="Arial" w:cs="Arial"/>
        </w:rPr>
        <w:t xml:space="preserve">b “Academic Appeals”, and the “Academic Appeals Form” </w:t>
      </w:r>
      <w:r>
        <w:rPr>
          <w:rFonts w:ascii="Arial" w:hAnsi="Arial" w:cs="Arial"/>
        </w:rPr>
        <w:t xml:space="preserve">on </w:t>
      </w:r>
      <w:hyperlink r:id="rId7" w:history="1">
        <w:r w:rsidRPr="004559BB">
          <w:rPr>
            <w:rStyle w:val="Hyperlink"/>
            <w:rFonts w:ascii="Arial" w:hAnsi="Arial" w:cs="Arial"/>
          </w:rPr>
          <w:t>this</w:t>
        </w:r>
      </w:hyperlink>
      <w:r>
        <w:rPr>
          <w:rFonts w:ascii="Arial" w:hAnsi="Arial" w:cs="Arial"/>
        </w:rPr>
        <w:t xml:space="preserve"> web page</w:t>
      </w:r>
      <w:r w:rsidRPr="000558D7">
        <w:rPr>
          <w:rFonts w:ascii="Arial" w:hAnsi="Arial" w:cs="Arial"/>
        </w:rPr>
        <w:t xml:space="preserve"> </w:t>
      </w:r>
    </w:p>
    <w:p w:rsidR="006651AA" w:rsidRDefault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 xml:space="preserve">3 </w:t>
      </w:r>
      <w:r w:rsidR="00F95316">
        <w:rPr>
          <w:rFonts w:ascii="Arial" w:hAnsi="Arial" w:cs="Arial"/>
          <w:b/>
        </w:rPr>
        <w:t xml:space="preserve">How do I </w:t>
      </w:r>
      <w:r w:rsidR="006651AA" w:rsidRPr="000558D7">
        <w:rPr>
          <w:rFonts w:ascii="Arial" w:hAnsi="Arial" w:cs="Arial"/>
          <w:b/>
        </w:rPr>
        <w:t xml:space="preserve">make a complaint or </w:t>
      </w:r>
      <w:r w:rsidR="004B02AB" w:rsidRPr="000558D7">
        <w:rPr>
          <w:rFonts w:ascii="Arial" w:hAnsi="Arial" w:cs="Arial"/>
          <w:b/>
        </w:rPr>
        <w:t xml:space="preserve">academic </w:t>
      </w:r>
      <w:r w:rsidR="006651AA" w:rsidRPr="000558D7">
        <w:rPr>
          <w:rFonts w:ascii="Arial" w:hAnsi="Arial" w:cs="Arial"/>
          <w:b/>
        </w:rPr>
        <w:t>appeal?</w:t>
      </w:r>
    </w:p>
    <w:p w:rsidR="00F95316" w:rsidRPr="000558D7" w:rsidRDefault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Process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>Both</w:t>
      </w:r>
      <w:r w:rsidR="004B02AB" w:rsidRPr="000558D7">
        <w:rPr>
          <w:rFonts w:ascii="Arial" w:hAnsi="Arial" w:cs="Arial"/>
        </w:rPr>
        <w:t xml:space="preserve"> the complaints and academic appeals</w:t>
      </w:r>
      <w:r w:rsidRPr="000558D7">
        <w:rPr>
          <w:rFonts w:ascii="Arial" w:hAnsi="Arial" w:cs="Arial"/>
        </w:rPr>
        <w:t xml:space="preserve"> policies describe the processes that apply within Navitas UPE.  In the first instance, you should try to resolve the matter with </w:t>
      </w:r>
      <w:r w:rsidR="004B02AB" w:rsidRPr="000558D7">
        <w:rPr>
          <w:rFonts w:ascii="Arial" w:hAnsi="Arial" w:cs="Arial"/>
        </w:rPr>
        <w:t>the person or body responsible. This may not be</w:t>
      </w:r>
      <w:r w:rsidRPr="000558D7">
        <w:rPr>
          <w:rFonts w:ascii="Arial" w:hAnsi="Arial" w:cs="Arial"/>
        </w:rPr>
        <w:t xml:space="preserve"> possible</w:t>
      </w:r>
      <w:r w:rsidR="004B02AB" w:rsidRPr="000558D7">
        <w:rPr>
          <w:rFonts w:ascii="Arial" w:hAnsi="Arial" w:cs="Arial"/>
        </w:rPr>
        <w:t>, in which case</w:t>
      </w:r>
      <w:r w:rsidRPr="000558D7">
        <w:rPr>
          <w:rFonts w:ascii="Arial" w:hAnsi="Arial" w:cs="Arial"/>
        </w:rPr>
        <w:t xml:space="preserve"> you should complete the complaints and appeals form and submit it to the UPE Academic Registry. Further details</w:t>
      </w:r>
      <w:r w:rsidR="004B02AB" w:rsidRPr="000558D7">
        <w:rPr>
          <w:rFonts w:ascii="Arial" w:hAnsi="Arial" w:cs="Arial"/>
        </w:rPr>
        <w:t xml:space="preserve"> of how the process works</w:t>
      </w:r>
      <w:r w:rsidRPr="000558D7">
        <w:rPr>
          <w:rFonts w:ascii="Arial" w:hAnsi="Arial" w:cs="Arial"/>
        </w:rPr>
        <w:t xml:space="preserve"> are available on the form and within the polices.</w:t>
      </w:r>
    </w:p>
    <w:p w:rsidR="00204435" w:rsidRPr="000558D7" w:rsidRDefault="00204435" w:rsidP="002044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See the </w:t>
      </w:r>
      <w:r>
        <w:rPr>
          <w:rFonts w:ascii="Arial" w:hAnsi="Arial" w:cs="Arial"/>
        </w:rPr>
        <w:t xml:space="preserve">“student complaints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” on </w:t>
      </w:r>
      <w:hyperlink r:id="rId8" w:history="1">
        <w:r w:rsidRPr="004559BB">
          <w:rPr>
            <w:rStyle w:val="Hyperlink"/>
            <w:rFonts w:ascii="Arial" w:hAnsi="Arial" w:cs="Arial"/>
          </w:rPr>
          <w:t>this</w:t>
        </w:r>
      </w:hyperlink>
      <w:r>
        <w:rPr>
          <w:rFonts w:ascii="Arial" w:hAnsi="Arial" w:cs="Arial"/>
        </w:rPr>
        <w:t xml:space="preserve"> web page</w:t>
      </w:r>
      <w:r w:rsidRPr="000558D7">
        <w:rPr>
          <w:rFonts w:ascii="Arial" w:hAnsi="Arial" w:cs="Arial"/>
        </w:rPr>
        <w:t xml:space="preserve"> </w:t>
      </w:r>
    </w:p>
    <w:p w:rsidR="006651AA" w:rsidRDefault="005B1604">
      <w:pPr>
        <w:rPr>
          <w:rFonts w:ascii="Arial" w:hAnsi="Arial" w:cs="Arial"/>
          <w:b/>
        </w:rPr>
      </w:pPr>
      <w:r w:rsidRPr="000558D7">
        <w:rPr>
          <w:rFonts w:ascii="Arial" w:hAnsi="Arial" w:cs="Arial"/>
          <w:b/>
        </w:rPr>
        <w:t xml:space="preserve">4 </w:t>
      </w:r>
      <w:r w:rsidR="00F95316">
        <w:rPr>
          <w:rFonts w:ascii="Arial" w:hAnsi="Arial" w:cs="Arial"/>
          <w:b/>
        </w:rPr>
        <w:t>What happens if my complaint is not upheld?</w:t>
      </w:r>
      <w:bookmarkStart w:id="0" w:name="_GoBack"/>
      <w:bookmarkEnd w:id="0"/>
    </w:p>
    <w:p w:rsidR="00F95316" w:rsidRPr="000558D7" w:rsidRDefault="00F9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lastRenderedPageBreak/>
        <w:t xml:space="preserve">If you are dissatisfied with the response to your </w:t>
      </w:r>
      <w:r w:rsidR="00C975C1" w:rsidRPr="000558D7">
        <w:rPr>
          <w:rFonts w:ascii="Arial" w:hAnsi="Arial" w:cs="Arial"/>
        </w:rPr>
        <w:t>complaint or academic appeal,</w:t>
      </w:r>
      <w:r w:rsidRPr="000558D7">
        <w:rPr>
          <w:rFonts w:ascii="Arial" w:hAnsi="Arial" w:cs="Arial"/>
        </w:rPr>
        <w:t xml:space="preserve"> you may request a review. Further informati</w:t>
      </w:r>
      <w:r w:rsidR="005B1604" w:rsidRPr="000558D7">
        <w:rPr>
          <w:rFonts w:ascii="Arial" w:hAnsi="Arial" w:cs="Arial"/>
        </w:rPr>
        <w:t>on is available within CPR 10a and CPR 10b policies.</w:t>
      </w:r>
    </w:p>
    <w:p w:rsidR="00F95316" w:rsidRDefault="00F95316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F95316" w:rsidRDefault="00F95316">
      <w:pPr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6 What if the review of my complaint or appeal is not upheld?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Style w:val="Strong"/>
          <w:rFonts w:ascii="Arial" w:hAnsi="Arial" w:cs="Arial"/>
          <w:color w:val="333333"/>
          <w:shd w:val="clear" w:color="auto" w:fill="FFFFFF"/>
        </w:rPr>
        <w:t>Office of the Independent Adjudicator</w:t>
      </w:r>
    </w:p>
    <w:p w:rsidR="006651AA" w:rsidRPr="000558D7" w:rsidRDefault="006651AA">
      <w:pPr>
        <w:rPr>
          <w:rFonts w:ascii="Arial" w:hAnsi="Arial" w:cs="Arial"/>
        </w:rPr>
      </w:pPr>
      <w:r w:rsidRPr="000558D7">
        <w:rPr>
          <w:rFonts w:ascii="Arial" w:hAnsi="Arial" w:cs="Arial"/>
        </w:rPr>
        <w:t xml:space="preserve">If a review request is not upheld and you remain dissatisfied, you may be able to </w:t>
      </w:r>
      <w:r w:rsidR="004B02AB" w:rsidRPr="000558D7">
        <w:rPr>
          <w:rFonts w:ascii="Arial" w:hAnsi="Arial" w:cs="Arial"/>
        </w:rPr>
        <w:t xml:space="preserve">complain to the Office for the </w:t>
      </w:r>
      <w:r w:rsidR="00C975C1" w:rsidRPr="000558D7">
        <w:rPr>
          <w:rFonts w:ascii="Arial" w:hAnsi="Arial" w:cs="Arial"/>
        </w:rPr>
        <w:t>Independent</w:t>
      </w:r>
      <w:r w:rsidR="004B02AB" w:rsidRPr="000558D7">
        <w:rPr>
          <w:rFonts w:ascii="Arial" w:hAnsi="Arial" w:cs="Arial"/>
        </w:rPr>
        <w:t xml:space="preserve"> Adjudicator for Higher Education. </w:t>
      </w:r>
    </w:p>
    <w:p w:rsidR="004B02AB" w:rsidRPr="000558D7" w:rsidRDefault="004B02AB">
      <w:pPr>
        <w:rPr>
          <w:rFonts w:ascii="Arial" w:hAnsi="Arial" w:cs="Arial"/>
        </w:rPr>
      </w:pPr>
      <w:r w:rsidRPr="000558D7">
        <w:rPr>
          <w:rFonts w:ascii="Arial" w:hAnsi="Arial" w:cs="Arial"/>
        </w:rPr>
        <w:t>You will only be eligible to do this if you have received a completion of complaints procedures letter from Navitas UPE Academic Registry.</w:t>
      </w:r>
      <w:r w:rsidR="00C975C1" w:rsidRPr="000558D7">
        <w:rPr>
          <w:rFonts w:ascii="Arial" w:hAnsi="Arial" w:cs="Arial"/>
        </w:rPr>
        <w:t xml:space="preserve"> </w:t>
      </w:r>
    </w:p>
    <w:p w:rsidR="00CA5AD1" w:rsidRPr="000558D7" w:rsidRDefault="004B02AB">
      <w:pPr>
        <w:rPr>
          <w:rFonts w:ascii="Arial" w:hAnsi="Arial" w:cs="Arial"/>
        </w:rPr>
      </w:pPr>
      <w:r w:rsidRPr="000558D7">
        <w:rPr>
          <w:rFonts w:ascii="Arial" w:hAnsi="Arial" w:cs="Arial"/>
        </w:rPr>
        <w:t xml:space="preserve">More information </w:t>
      </w:r>
      <w:r w:rsidR="00C975C1" w:rsidRPr="000558D7">
        <w:rPr>
          <w:rFonts w:ascii="Arial" w:hAnsi="Arial" w:cs="Arial"/>
        </w:rPr>
        <w:t>on</w:t>
      </w:r>
      <w:r w:rsidRPr="000558D7">
        <w:rPr>
          <w:rFonts w:ascii="Arial" w:hAnsi="Arial" w:cs="Arial"/>
        </w:rPr>
        <w:t xml:space="preserve"> the OIAHE is available here:</w:t>
      </w:r>
      <w:r w:rsidR="00145375" w:rsidRPr="000558D7">
        <w:rPr>
          <w:rFonts w:ascii="Arial" w:hAnsi="Arial" w:cs="Arial"/>
        </w:rPr>
        <w:t xml:space="preserve"> </w:t>
      </w:r>
      <w:r w:rsidRPr="000558D7">
        <w:rPr>
          <w:rFonts w:ascii="Arial" w:hAnsi="Arial" w:cs="Arial"/>
        </w:rPr>
        <w:t>https://www.oiahe.org.uk/</w:t>
      </w:r>
    </w:p>
    <w:sectPr w:rsidR="00CA5AD1" w:rsidRPr="0005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D1"/>
    <w:rsid w:val="000558D7"/>
    <w:rsid w:val="000A7EF4"/>
    <w:rsid w:val="00145375"/>
    <w:rsid w:val="00204435"/>
    <w:rsid w:val="003A0447"/>
    <w:rsid w:val="004559BB"/>
    <w:rsid w:val="004B02AB"/>
    <w:rsid w:val="00512B60"/>
    <w:rsid w:val="00587DD8"/>
    <w:rsid w:val="005B1604"/>
    <w:rsid w:val="006651AA"/>
    <w:rsid w:val="006C0707"/>
    <w:rsid w:val="0082208E"/>
    <w:rsid w:val="00871229"/>
    <w:rsid w:val="009935AE"/>
    <w:rsid w:val="00C975C1"/>
    <w:rsid w:val="00CA5AD1"/>
    <w:rsid w:val="00D945EF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50B8"/>
  <w15:chartTrackingRefBased/>
  <w15:docId w15:val="{D517D99C-1C1E-4EFB-9313-4B6D78F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1A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1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59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p.navitas.com/college-policies-and-proced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p.navitas.com/college-policies-and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E.AcademicRegistry@Navitas.Com" TargetMode="External"/><Relationship Id="rId5" Type="http://schemas.openxmlformats.org/officeDocument/2006/relationships/hyperlink" Target="https://www.icp.navitas.com/college-policies-and-procedur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UK Ltd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Bressan</dc:creator>
  <cp:keywords/>
  <dc:description/>
  <cp:lastModifiedBy>Peter Venables</cp:lastModifiedBy>
  <cp:revision>8</cp:revision>
  <dcterms:created xsi:type="dcterms:W3CDTF">2019-06-19T11:50:00Z</dcterms:created>
  <dcterms:modified xsi:type="dcterms:W3CDTF">2019-06-19T11:52:00Z</dcterms:modified>
</cp:coreProperties>
</file>