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023B7752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</w:t>
          </w:r>
          <w:r w:rsidR="00C40C55">
            <w:rPr>
              <w:rFonts w:ascii="Verdana" w:hAnsi="Verdana"/>
              <w:sz w:val="32"/>
              <w:szCs w:val="32"/>
            </w:rPr>
            <w:t>2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403771" w:rsidRPr="00D557D9">
            <w:rPr>
              <w:rFonts w:ascii="Verdana" w:hAnsi="Verdana"/>
              <w:sz w:val="32"/>
              <w:szCs w:val="32"/>
            </w:rPr>
            <w:t>(</w:t>
          </w:r>
          <w:r w:rsidR="00C40C55">
            <w:rPr>
              <w:rFonts w:ascii="Verdana" w:hAnsi="Verdana"/>
              <w:sz w:val="32"/>
              <w:szCs w:val="32"/>
            </w:rPr>
            <w:t>First Year Degree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) </w:t>
          </w:r>
          <w:r w:rsidRPr="00D557D9">
            <w:rPr>
              <w:rFonts w:ascii="Verdana" w:hAnsi="Verdana"/>
              <w:sz w:val="32"/>
              <w:szCs w:val="32"/>
            </w:rPr>
            <w:t xml:space="preserve">- Accounting </w:t>
          </w:r>
          <w:r w:rsidR="00D557D9">
            <w:rPr>
              <w:rFonts w:ascii="Verdana" w:hAnsi="Verdana"/>
              <w:sz w:val="32"/>
              <w:szCs w:val="32"/>
            </w:rPr>
            <w:t>&amp;</w:t>
          </w:r>
          <w:r w:rsidRPr="00D557D9">
            <w:rPr>
              <w:rFonts w:ascii="Verdana" w:hAnsi="Verdana"/>
              <w:sz w:val="32"/>
              <w:szCs w:val="32"/>
            </w:rPr>
            <w:t xml:space="preserve"> Finance</w:t>
          </w:r>
        </w:p>
      </w:sdtContent>
    </w:sdt>
    <w:p w14:paraId="16519F44" w14:textId="63830886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Pr="00D557D9">
        <w:rPr>
          <w:rFonts w:ascii="Verdana" w:hAnsi="Verdana"/>
          <w:sz w:val="28"/>
          <w:szCs w:val="28"/>
        </w:rPr>
        <w:t>2 semesters</w:t>
      </w:r>
    </w:p>
    <w:p w14:paraId="679C4B5E" w14:textId="72043ECB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 &amp; September</w:t>
      </w:r>
    </w:p>
    <w:p w14:paraId="5393ADE5" w14:textId="77777777" w:rsidR="00403771" w:rsidRDefault="00403771">
      <w:pPr>
        <w:rPr>
          <w:rFonts w:ascii="Verdana" w:hAnsi="Verdana"/>
          <w:b/>
          <w:color w:val="00B050"/>
          <w:sz w:val="32"/>
        </w:rPr>
      </w:pPr>
    </w:p>
    <w:p w14:paraId="05F4CF75" w14:textId="2E2C5E5B" w:rsidR="00D557D9" w:rsidRPr="00D557D9" w:rsidRDefault="00D557D9" w:rsidP="00D557D9">
      <w:pPr>
        <w:pStyle w:val="Default"/>
        <w:rPr>
          <w:rFonts w:ascii="Verdana" w:hAnsi="Verdana"/>
          <w:sz w:val="20"/>
          <w:szCs w:val="20"/>
        </w:rPr>
      </w:pPr>
      <w:r w:rsidRPr="00D557D9">
        <w:rPr>
          <w:rFonts w:ascii="Verdana" w:hAnsi="Verdana"/>
          <w:sz w:val="20"/>
          <w:szCs w:val="20"/>
        </w:rPr>
        <w:t xml:space="preserve">Students choosing an undergraduate pathway in Accounting and Finance can take advantage of Portsmouth Business School’s top-of the-range facilities and strong affiliations with local businesses and the wider community. </w:t>
      </w:r>
    </w:p>
    <w:p w14:paraId="4D721F6C" w14:textId="77777777" w:rsidR="00D557D9" w:rsidRDefault="00D557D9" w:rsidP="00D557D9">
      <w:pPr>
        <w:pStyle w:val="Default"/>
      </w:pPr>
    </w:p>
    <w:p w14:paraId="46E7B372" w14:textId="1708541E" w:rsidR="00403771" w:rsidRPr="00D557D9" w:rsidRDefault="00D557D9" w:rsidP="00D557D9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>The F</w:t>
      </w:r>
      <w:r w:rsidR="00C40C55">
        <w:rPr>
          <w:rFonts w:ascii="Verdana" w:hAnsi="Verdana"/>
          <w:color w:val="auto"/>
          <w:sz w:val="20"/>
          <w:szCs w:val="20"/>
        </w:rPr>
        <w:t>irst Year Degree</w:t>
      </w:r>
      <w:r w:rsidRPr="00D557D9">
        <w:rPr>
          <w:rFonts w:ascii="Verdana" w:hAnsi="Verdana"/>
          <w:color w:val="auto"/>
          <w:sz w:val="20"/>
          <w:szCs w:val="20"/>
        </w:rPr>
        <w:t xml:space="preserve">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354326CB" w14:textId="77777777" w:rsidR="00D557D9" w:rsidRDefault="00D557D9" w:rsidP="00D557D9">
      <w:pPr>
        <w:pStyle w:val="Default"/>
        <w:rPr>
          <w:rFonts w:ascii="Verdana" w:hAnsi="Verdana"/>
          <w:b/>
          <w:color w:val="00B050"/>
        </w:rPr>
      </w:pPr>
    </w:p>
    <w:p w14:paraId="41DBF9B3" w14:textId="77777777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Accountancy and Financial Management</w:t>
      </w:r>
    </w:p>
    <w:p w14:paraId="2EFB5A79" w14:textId="54A39820" w:rsidR="00D557D9" w:rsidRPr="001517AA" w:rsidRDefault="00D557D9" w:rsidP="00D557D9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Learn about the key role accounting and management has within an organisation and how it affects everything from budgeting to human resource issues.</w:t>
      </w:r>
      <w:r w:rsidRPr="001517AA">
        <w:rPr>
          <w:rStyle w:val="apple-converted-space"/>
          <w:rFonts w:ascii="Verdana" w:hAnsi="Verdana"/>
          <w:i/>
          <w:color w:val="auto"/>
          <w:sz w:val="18"/>
          <w:szCs w:val="18"/>
          <w:shd w:val="clear" w:color="auto" w:fill="FFFFFF"/>
        </w:rPr>
        <w:t> </w:t>
      </w:r>
    </w:p>
    <w:p w14:paraId="2F072756" w14:textId="77777777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Accounting with Finance</w:t>
      </w:r>
    </w:p>
    <w:p w14:paraId="6327AFA9" w14:textId="314BEFE1" w:rsidR="00D557D9" w:rsidRPr="001517AA" w:rsidRDefault="00D557D9" w:rsidP="00D557D9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The twin forces of globalisation and business complexity have meant that the demand for the financial professional has never been higher.</w:t>
      </w:r>
      <w:r w:rsidRPr="001517AA">
        <w:rPr>
          <w:rStyle w:val="apple-converted-space"/>
          <w:rFonts w:ascii="Verdana" w:hAnsi="Verdana"/>
          <w:i/>
          <w:color w:val="auto"/>
          <w:sz w:val="18"/>
          <w:szCs w:val="18"/>
          <w:shd w:val="clear" w:color="auto" w:fill="FFFFFF"/>
        </w:rPr>
        <w:t> </w:t>
      </w: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This course is ideal if you are planning to obtain a professional qualification after graduation and become an accountant, or if you wish to pursue a career within the finance and financial services sector.</w:t>
      </w:r>
    </w:p>
    <w:p w14:paraId="5217F9A7" w14:textId="77777777" w:rsidR="001517AA" w:rsidRPr="001517AA" w:rsidRDefault="00403771" w:rsidP="001517AA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>BA (Hons) Financ</w:t>
      </w:r>
      <w:r w:rsidR="001517AA" w:rsidRPr="001517AA">
        <w:rPr>
          <w:rFonts w:ascii="Verdana" w:hAnsi="Verdana"/>
          <w:color w:val="7030A0"/>
          <w:sz w:val="20"/>
          <w:szCs w:val="20"/>
        </w:rPr>
        <w:t>ial Management for Business</w:t>
      </w:r>
    </w:p>
    <w:p w14:paraId="65A8920B" w14:textId="7CD15AE6" w:rsidR="00AF6723" w:rsidRPr="001517AA" w:rsidRDefault="001517AA" w:rsidP="001517AA">
      <w:pPr>
        <w:pStyle w:val="Default"/>
        <w:ind w:left="720"/>
        <w:rPr>
          <w:rFonts w:ascii="Verdana" w:hAnsi="Verdana"/>
          <w:i/>
          <w:color w:val="auto"/>
          <w:sz w:val="18"/>
          <w:szCs w:val="18"/>
        </w:rPr>
      </w:pPr>
      <w:r w:rsidRPr="001517AA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A highly challenging and competitive economy with a shifting geographical focus is the volatile environment in which organisations now operate. This requires individuals who can demonstrate analytical and numerical skills alongside commercial awareness – expertise that this course aims to develop.</w:t>
      </w:r>
    </w:p>
    <w:p w14:paraId="776772D3" w14:textId="3761A677" w:rsidR="008635F6" w:rsidRDefault="008635F6" w:rsidP="004E443A">
      <w:pPr>
        <w:pStyle w:val="Default"/>
        <w:rPr>
          <w:rFonts w:ascii="Verdana" w:hAnsi="Verdana"/>
          <w:b/>
          <w:color w:val="00B050"/>
        </w:rPr>
      </w:pPr>
    </w:p>
    <w:p w14:paraId="67576A6E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547900E9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C40C55">
            <w:rPr>
              <w:rFonts w:ascii="Verdana" w:hAnsi="Verdana"/>
              <w:color w:val="auto"/>
              <w:sz w:val="20"/>
              <w:szCs w:val="20"/>
            </w:rPr>
            <w:t>5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C40C55">
            <w:rPr>
              <w:rFonts w:ascii="Verdana" w:hAnsi="Verdana"/>
              <w:color w:val="auto"/>
              <w:sz w:val="20"/>
              <w:szCs w:val="20"/>
            </w:rPr>
            <w:t>5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4</w:t>
          </w:r>
          <w:r w:rsidR="00C40C55">
            <w:rPr>
              <w:rFonts w:ascii="Verdana" w:hAnsi="Verdana"/>
              <w:color w:val="auto"/>
              <w:sz w:val="20"/>
              <w:szCs w:val="20"/>
            </w:rPr>
            <w:t>86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C40C55">
            <w:rPr>
              <w:rFonts w:ascii="Verdana" w:hAnsi="Verdana"/>
              <w:color w:val="auto"/>
              <w:sz w:val="20"/>
              <w:szCs w:val="20"/>
            </w:rPr>
            <w:t>1014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two semesters:</w:t>
      </w:r>
    </w:p>
    <w:p w14:paraId="55B0EEA9" w14:textId="77777777" w:rsidR="001517AA" w:rsidRDefault="001517AA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8"/>
        <w:gridCol w:w="992"/>
        <w:gridCol w:w="992"/>
        <w:gridCol w:w="3686"/>
        <w:gridCol w:w="1275"/>
      </w:tblGrid>
      <w:tr w:rsidR="00403771" w:rsidRPr="00403771" w14:paraId="7A729FE1" w14:textId="77777777" w:rsidTr="00C40C55">
        <w:trPr>
          <w:trHeight w:val="60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403771" w14:paraId="12C9151B" w14:textId="77777777" w:rsidTr="00C40C55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FAB85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5A4CFBF" w14:textId="6D85BD97" w:rsid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Organisational Behaviour</w:t>
            </w:r>
          </w:p>
          <w:p w14:paraId="4E36C6FD" w14:textId="621B1194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F038CAC" w:rsidR="00403771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050B342B" w:rsidR="00403771" w:rsidRPr="00403771" w:rsidRDefault="00403771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 xml:space="preserve">(A)  </w:t>
            </w:r>
            <w:r w:rsidR="00C40C55">
              <w:rPr>
                <w:rFonts w:ascii="Verdana" w:hAnsi="Verdana" w:cs="Arial"/>
                <w:sz w:val="18"/>
                <w:szCs w:val="18"/>
              </w:rPr>
              <w:t>1500 word essay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75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26A6961A" w:rsidR="00403771" w:rsidRPr="00403771" w:rsidRDefault="00C40C55" w:rsidP="00C40C55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30</w:t>
                </w:r>
              </w:p>
            </w:tc>
          </w:sdtContent>
        </w:sdt>
      </w:tr>
      <w:tr w:rsidR="00403771" w:rsidRPr="00403771" w14:paraId="39AE9CEC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75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32D222F3" w:rsidR="00403771" w:rsidRPr="00403771" w:rsidRDefault="00C40C55" w:rsidP="00C40C55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70</w:t>
                </w:r>
              </w:p>
            </w:tc>
          </w:sdtContent>
        </w:sdt>
      </w:tr>
      <w:tr w:rsidR="00403771" w:rsidRPr="00403771" w14:paraId="24E3F04C" w14:textId="77777777" w:rsidTr="00C40C55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3CFA0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E63F112" w14:textId="7EB8012F" w:rsid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Economics</w:t>
            </w:r>
          </w:p>
          <w:p w14:paraId="382711D4" w14:textId="77ED6104" w:rsidR="00D557D9" w:rsidRPr="00403771" w:rsidRDefault="00D557D9" w:rsidP="0039145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1459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0364E474" w:rsidR="00403771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25A87E29" w:rsidR="00403771" w:rsidRPr="00403771" w:rsidRDefault="00403771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C40C55">
              <w:rPr>
                <w:rFonts w:ascii="Verdana" w:hAnsi="Verdana"/>
                <w:sz w:val="18"/>
                <w:szCs w:val="18"/>
              </w:rPr>
              <w:t>1.5 hour i</w:t>
            </w:r>
            <w:r w:rsidRPr="00403771">
              <w:rPr>
                <w:rFonts w:ascii="Verdana" w:hAnsi="Verdana"/>
                <w:sz w:val="18"/>
                <w:szCs w:val="18"/>
              </w:rPr>
              <w:t xml:space="preserve">n-class test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680828F4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4BFC9F6B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(B) </w:t>
            </w:r>
            <w:r w:rsidR="00C40C55">
              <w:rPr>
                <w:rFonts w:ascii="Verdana" w:hAnsi="Verdana"/>
                <w:sz w:val="18"/>
                <w:szCs w:val="18"/>
              </w:rPr>
              <w:t xml:space="preserve">Final </w:t>
            </w:r>
            <w:r w:rsidRPr="00403771">
              <w:rPr>
                <w:rFonts w:ascii="Verdana" w:hAnsi="Verdana"/>
                <w:sz w:val="18"/>
                <w:szCs w:val="18"/>
              </w:rPr>
              <w:t>2 hour closed book exam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62C8F3D1" w14:textId="77777777" w:rsidTr="00C40C55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lastRenderedPageBreak/>
              <w:t>Interactive Learning Skills and Communication</w:t>
            </w:r>
          </w:p>
          <w:p w14:paraId="615BC0B6" w14:textId="088B1A76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26757C1D" w:rsidR="00403771" w:rsidRPr="00403771" w:rsidRDefault="00403771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ILSCBL</w:t>
            </w:r>
            <w:r w:rsidR="00C40C5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(A) Research </w:t>
            </w:r>
            <w:r w:rsidRPr="00C40C55">
              <w:t>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75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33B16FD9" w:rsidR="00403771" w:rsidRPr="00403771" w:rsidRDefault="00C40C55" w:rsidP="00C40C55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30</w:t>
                </w:r>
              </w:p>
            </w:tc>
          </w:sdtContent>
        </w:sdt>
      </w:tr>
      <w:tr w:rsidR="00403771" w:rsidRPr="00403771" w14:paraId="5D58B7E3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391CA349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Oral Presentation</w:t>
            </w:r>
            <w:r w:rsidR="00C40C55">
              <w:rPr>
                <w:rFonts w:ascii="Verdana" w:hAnsi="Verdana"/>
                <w:sz w:val="18"/>
                <w:szCs w:val="18"/>
              </w:rPr>
              <w:t xml:space="preserve"> and Essay Defence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25E49763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19C9333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(C) </w:t>
            </w:r>
            <w:r w:rsidR="00C40C55" w:rsidRPr="00403771">
              <w:rPr>
                <w:rFonts w:ascii="Verdana" w:hAnsi="Verdana"/>
                <w:sz w:val="18"/>
                <w:szCs w:val="18"/>
              </w:rPr>
              <w:t>Closed Book Examination 2.5 hours to include listening component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A62E318" w:rsidR="00403771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C40C55" w:rsidRPr="00403771" w14:paraId="53A9AB42" w14:textId="77777777" w:rsidTr="00391459">
        <w:trPr>
          <w:trHeight w:val="519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C40C55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C40C55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C40C55" w:rsidRPr="00403771" w:rsidRDefault="00C40C55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C40C55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6ACC2" w14:textId="62BFA8EA" w:rsidR="00C40C55" w:rsidRPr="00403771" w:rsidRDefault="00C40C55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403771">
              <w:rPr>
                <w:rFonts w:ascii="Verdana" w:hAnsi="Verdana"/>
                <w:sz w:val="18"/>
                <w:szCs w:val="18"/>
              </w:rPr>
              <w:t>) PDP Portfolio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E7BA5" w14:textId="03296CFD" w:rsidR="00C40C55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B42DD25" w14:textId="77777777" w:rsidTr="00C40C55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2D10B" w14:textId="0BD3D2F0" w:rsid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Business Information Systems</w:t>
            </w:r>
          </w:p>
          <w:p w14:paraId="706F9241" w14:textId="39C85F70" w:rsidR="00D557D9" w:rsidRPr="00403771" w:rsidRDefault="00D557D9" w:rsidP="0039145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145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0D759A6D" w:rsidR="00403771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L1BU107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0EA931B0" w:rsidR="00403771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95B6" w14:textId="42A8F736" w:rsidR="00403771" w:rsidRPr="00403771" w:rsidRDefault="00403771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C40C55">
              <w:rPr>
                <w:rFonts w:ascii="Verdana" w:hAnsi="Verdana"/>
                <w:sz w:val="18"/>
                <w:szCs w:val="18"/>
              </w:rPr>
              <w:t>Case Study Report and Website (2000 words)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F6047" w14:textId="6B179B16" w:rsidR="00403771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403771" w:rsidRPr="00403771" w14:paraId="25FC4221" w14:textId="77777777" w:rsidTr="00C40C55">
        <w:trPr>
          <w:trHeight w:val="731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E42B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230B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4765D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D8E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630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Final 2 hour closed book exam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CD2E5" w14:textId="03A71A42" w:rsidR="00403771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403771" w:rsidRPr="00403771" w14:paraId="06F52619" w14:textId="77777777" w:rsidTr="00C40C55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E0E4E" w14:textId="70E004C4" w:rsid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Accounting and Finance </w:t>
            </w:r>
          </w:p>
          <w:p w14:paraId="5F985554" w14:textId="18810803" w:rsidR="00D557D9" w:rsidRPr="00403771" w:rsidRDefault="00D557D9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E6D4D" w14:textId="2C01505F" w:rsidR="00403771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4117E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FE59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8A5E1" w14:textId="2E3834A6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C40C55">
              <w:rPr>
                <w:rFonts w:ascii="Verdana" w:hAnsi="Verdana"/>
                <w:sz w:val="18"/>
                <w:szCs w:val="18"/>
              </w:rPr>
              <w:t>1.5 hour i</w:t>
            </w:r>
            <w:r w:rsidR="00C40C55" w:rsidRPr="00403771">
              <w:rPr>
                <w:rFonts w:ascii="Verdana" w:hAnsi="Verdana"/>
                <w:sz w:val="18"/>
                <w:szCs w:val="18"/>
              </w:rPr>
              <w:t>n-class test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408D84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031FD9F9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3B05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19F4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72E5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8D1F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946E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6F84F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C40C55" w:rsidRPr="00403771" w14:paraId="686AF378" w14:textId="77777777" w:rsidTr="00C40C55">
        <w:trPr>
          <w:trHeight w:val="795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D10AA" w14:textId="256948CE" w:rsidR="00C40C55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Introduction to Management Accounting </w:t>
            </w:r>
          </w:p>
          <w:p w14:paraId="4518909D" w14:textId="5B151EBA" w:rsidR="00C40C55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0AF39" w14:textId="157884AA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F15E5" w14:textId="77777777" w:rsidR="00C40C55" w:rsidRPr="00403771" w:rsidRDefault="00C40C55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7B327" w14:textId="77777777" w:rsidR="00C40C55" w:rsidRPr="00403771" w:rsidRDefault="00C40C55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0CB84" w14:textId="5D250464" w:rsidR="00C40C55" w:rsidRPr="00403771" w:rsidRDefault="00C40C55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403771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403771">
              <w:rPr>
                <w:rFonts w:ascii="Verdana" w:hAnsi="Verdana"/>
                <w:sz w:val="18"/>
                <w:szCs w:val="18"/>
              </w:rPr>
              <w:t xml:space="preserve"> hour closed book exam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C5374" w14:textId="0CAB828D" w:rsidR="00C40C55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40377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403771" w:rsidRPr="00403771" w14:paraId="71E33406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456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EFC9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D3766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3184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7158F" w14:textId="0B875C4D" w:rsidR="00403771" w:rsidRPr="00403771" w:rsidRDefault="00403771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 w:rsidR="00C40C55">
              <w:rPr>
                <w:rFonts w:ascii="Verdana" w:hAnsi="Verdana"/>
                <w:sz w:val="18"/>
                <w:szCs w:val="18"/>
              </w:rPr>
              <w:t>B</w:t>
            </w:r>
            <w:r w:rsidRPr="00403771">
              <w:rPr>
                <w:rFonts w:ascii="Verdana" w:hAnsi="Verdana"/>
                <w:sz w:val="18"/>
                <w:szCs w:val="18"/>
              </w:rPr>
              <w:t>) Final 2 hour closed book exam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310E0" w14:textId="1DFC0419" w:rsidR="00403771" w:rsidRPr="00403771" w:rsidRDefault="00C40C55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C40C55" w:rsidRPr="00403771" w14:paraId="4408C8BF" w14:textId="77777777" w:rsidTr="00C40C55">
        <w:trPr>
          <w:trHeight w:val="488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5A638" w14:textId="77777777" w:rsidR="00C40C55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Law</w:t>
            </w:r>
          </w:p>
          <w:p w14:paraId="040AF298" w14:textId="082A206F" w:rsidR="00C40C55" w:rsidRPr="00403771" w:rsidRDefault="00C40C55" w:rsidP="0039145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1459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95FD3" w14:textId="0A80492E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DFABF" w14:textId="6607A385" w:rsidR="00C40C55" w:rsidRPr="00403771" w:rsidRDefault="00C40C55" w:rsidP="00C40C55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923BC" w14:textId="49818311" w:rsidR="00C40C55" w:rsidRPr="00403771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CE5E6" w14:textId="4E493D3B" w:rsidR="00C40C55" w:rsidRPr="00403771" w:rsidRDefault="00C40C55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 xml:space="preserve">(A) </w:t>
            </w:r>
            <w:r>
              <w:rPr>
                <w:rFonts w:ascii="Verdana" w:hAnsi="Verdana" w:cs="Arial"/>
                <w:sz w:val="18"/>
                <w:szCs w:val="18"/>
              </w:rPr>
              <w:t>1500 word essay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934620248"/>
            <w:placeholder>
              <w:docPart w:val="E3D366FF6E3D445F9239FA2B247CBE0B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Content>
            <w:tc>
              <w:tcPr>
                <w:tcW w:w="1275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02EC731D" w14:textId="71CCE39A" w:rsidR="00C40C55" w:rsidRPr="00403771" w:rsidRDefault="00C40C55" w:rsidP="00C40C55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C40C55" w:rsidRPr="00403771" w14:paraId="5D77C639" w14:textId="77777777" w:rsidTr="00C40C55">
        <w:trPr>
          <w:trHeight w:val="487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D716D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53000" w14:textId="77777777" w:rsidR="00C40C55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F3BD4" w14:textId="77777777" w:rsidR="00C40C55" w:rsidRPr="00403771" w:rsidRDefault="00C40C55" w:rsidP="00C40C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4706F6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2E821" w14:textId="6379AF5C" w:rsidR="00C40C55" w:rsidRPr="00403771" w:rsidRDefault="00C40C55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 xml:space="preserve">(B)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Final </w:t>
            </w:r>
            <w:r w:rsidRPr="00403771">
              <w:rPr>
                <w:rFonts w:ascii="Verdana" w:hAnsi="Verdana" w:cs="Arial"/>
                <w:sz w:val="18"/>
                <w:szCs w:val="18"/>
              </w:rPr>
              <w:t>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72585570"/>
            <w:placeholder>
              <w:docPart w:val="B1E0AF831D7D4CE3AC26B1857442C38B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Content>
            <w:tc>
              <w:tcPr>
                <w:tcW w:w="1275" w:type="dxa"/>
                <w:tcBorders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DF00EE1" w14:textId="4C7945DB" w:rsidR="00C40C55" w:rsidRPr="00403771" w:rsidRDefault="00C40C55" w:rsidP="00C40C55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391459" w:rsidRPr="00403771" w14:paraId="3C7CF1F5" w14:textId="77777777" w:rsidTr="00AD2799">
        <w:trPr>
          <w:trHeight w:val="83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9EA9" w14:textId="4A3333FF" w:rsidR="00391459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Quantitative Methods</w:t>
            </w:r>
          </w:p>
          <w:p w14:paraId="7153A31B" w14:textId="338BDAFB" w:rsidR="00391459" w:rsidRPr="00403771" w:rsidRDefault="00391459" w:rsidP="0039145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3659" w14:textId="53BC649D" w:rsidR="00391459" w:rsidRPr="00403771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2D1C4" w14:textId="77777777" w:rsidR="00391459" w:rsidRPr="00403771" w:rsidRDefault="00391459" w:rsidP="00C40C55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63973" w14:textId="4FB9D7A8" w:rsidR="00391459" w:rsidRPr="00403771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6C42B" w14:textId="01CDB6F5" w:rsidR="00391459" w:rsidRPr="00403771" w:rsidRDefault="00391459" w:rsidP="00391459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403771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>Data description, analysis and interpretation exercise (1000 words)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0AC32" w14:textId="350C0C3B" w:rsidR="00391459" w:rsidRPr="00403771" w:rsidRDefault="00391459" w:rsidP="00C40C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C40C55" w:rsidRPr="00403771" w14:paraId="34990AA7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348F7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31B99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9DC5" w14:textId="77777777" w:rsidR="00C40C55" w:rsidRPr="00403771" w:rsidRDefault="00C40C55" w:rsidP="00C40C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324F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CCD4" w14:textId="77777777" w:rsidR="00C40C55" w:rsidRPr="00403771" w:rsidRDefault="00C40C55" w:rsidP="00C40C55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Final 2 hour closed book exam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978" w14:textId="77777777" w:rsidR="00C40C55" w:rsidRPr="00403771" w:rsidRDefault="00C40C55" w:rsidP="00C40C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391459" w:rsidRPr="00403771" w14:paraId="0D0D364F" w14:textId="77777777" w:rsidTr="00391459">
        <w:trPr>
          <w:trHeight w:val="565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5431" w14:textId="29EC03F7" w:rsidR="00391459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Principles of Finance</w:t>
            </w:r>
          </w:p>
          <w:p w14:paraId="55153941" w14:textId="564659F3" w:rsidR="00391459" w:rsidRPr="00403771" w:rsidRDefault="00391459" w:rsidP="0039145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24F00" w14:textId="51E4A060" w:rsidR="00391459" w:rsidRPr="00403771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L1AF10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D8B6A" w14:textId="77777777" w:rsidR="00391459" w:rsidRPr="00403771" w:rsidRDefault="00391459" w:rsidP="00C40C55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A483B" w14:textId="740CDBDE" w:rsidR="00391459" w:rsidRPr="00403771" w:rsidRDefault="00391459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00C2" w14:textId="60E8BB18" w:rsidR="00391459" w:rsidRPr="00403771" w:rsidRDefault="00391459" w:rsidP="00391459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403771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>Investment Portfolio assignment (2000 words)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3FFF2" w14:textId="1D370513" w:rsidR="00391459" w:rsidRPr="00403771" w:rsidRDefault="00391459" w:rsidP="00C40C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C40C55" w:rsidRPr="00403771" w14:paraId="0402C7D3" w14:textId="77777777" w:rsidTr="00C40C55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1BB4C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AF4EE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30947" w14:textId="77777777" w:rsidR="00C40C55" w:rsidRPr="00403771" w:rsidRDefault="00C40C55" w:rsidP="00C40C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7D930" w14:textId="77777777" w:rsidR="00C40C55" w:rsidRPr="00403771" w:rsidRDefault="00C40C55" w:rsidP="00C40C5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3CB98" w14:textId="7EB9F770" w:rsidR="00C40C55" w:rsidRPr="00403771" w:rsidRDefault="00C40C55" w:rsidP="00391459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</w:t>
            </w:r>
            <w:r w:rsidR="00391459">
              <w:rPr>
                <w:rFonts w:ascii="Verdana" w:hAnsi="Verdana"/>
                <w:sz w:val="18"/>
                <w:szCs w:val="18"/>
              </w:rPr>
              <w:t>B</w:t>
            </w:r>
            <w:r w:rsidRPr="00403771">
              <w:rPr>
                <w:rFonts w:ascii="Verdana" w:hAnsi="Verdana"/>
                <w:sz w:val="18"/>
                <w:szCs w:val="18"/>
              </w:rPr>
              <w:t>) Final 2 hour closed book examination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67928" w14:textId="77777777" w:rsidR="00C40C55" w:rsidRPr="00403771" w:rsidRDefault="00C40C55" w:rsidP="00C40C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73BB62D5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(1</w:t>
      </w:r>
      <w:r w:rsidR="00391459">
        <w:rPr>
          <w:rFonts w:ascii="Verdana" w:hAnsi="Verdana"/>
          <w:color w:val="auto"/>
          <w:sz w:val="20"/>
          <w:szCs w:val="20"/>
        </w:rPr>
        <w:t>5</w:t>
      </w:r>
      <w:r>
        <w:rPr>
          <w:rFonts w:ascii="Verdana" w:hAnsi="Verdana"/>
          <w:color w:val="auto"/>
          <w:sz w:val="20"/>
          <w:szCs w:val="20"/>
        </w:rPr>
        <w:t xml:space="preserve">0 credits) in order to successfully complete Stage </w:t>
      </w:r>
      <w:r w:rsidR="00C40C55">
        <w:rPr>
          <w:rFonts w:ascii="Verdana" w:hAnsi="Verdana"/>
          <w:color w:val="auto"/>
          <w:sz w:val="20"/>
          <w:szCs w:val="20"/>
        </w:rPr>
        <w:t>3</w:t>
      </w:r>
      <w:r>
        <w:rPr>
          <w:rFonts w:ascii="Verdana" w:hAnsi="Verdana"/>
          <w:color w:val="auto"/>
          <w:sz w:val="20"/>
          <w:szCs w:val="20"/>
        </w:rPr>
        <w:t xml:space="preserve"> (</w:t>
      </w:r>
      <w:r w:rsidR="00C40C55">
        <w:rPr>
          <w:rFonts w:ascii="Verdana" w:hAnsi="Verdana"/>
          <w:color w:val="auto"/>
          <w:sz w:val="20"/>
          <w:szCs w:val="20"/>
        </w:rPr>
        <w:t>Second Year Degree</w:t>
      </w:r>
      <w:r>
        <w:rPr>
          <w:rFonts w:ascii="Verdana" w:hAnsi="Verdana"/>
          <w:color w:val="auto"/>
          <w:sz w:val="20"/>
          <w:szCs w:val="20"/>
        </w:rPr>
        <w:t>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15582765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556C9" w:rsidSect="00403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403771" w:rsidRDefault="00403771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403771" w:rsidRDefault="00403771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2D5975A5" w:rsidR="00403771" w:rsidRPr="0049292C" w:rsidRDefault="00403771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391459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2ADD7CC6" w:rsidR="00403771" w:rsidRDefault="00403771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391459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403771" w:rsidRDefault="00403771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403771" w:rsidRDefault="00403771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403771" w:rsidRDefault="00403771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403771" w:rsidRPr="00E525F1" w:rsidRDefault="00403771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403771" w:rsidRDefault="00403771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B6D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70AA1"/>
    <w:rsid w:val="00072C48"/>
    <w:rsid w:val="000A223D"/>
    <w:rsid w:val="001030ED"/>
    <w:rsid w:val="001517AA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391459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94047"/>
    <w:rsid w:val="005E7FED"/>
    <w:rsid w:val="00612EDC"/>
    <w:rsid w:val="00660B8F"/>
    <w:rsid w:val="006869F7"/>
    <w:rsid w:val="006B4354"/>
    <w:rsid w:val="006E7F7A"/>
    <w:rsid w:val="00726F53"/>
    <w:rsid w:val="007420BD"/>
    <w:rsid w:val="007556C9"/>
    <w:rsid w:val="00775136"/>
    <w:rsid w:val="007906EB"/>
    <w:rsid w:val="00825E6F"/>
    <w:rsid w:val="00843E51"/>
    <w:rsid w:val="008635F6"/>
    <w:rsid w:val="00867D7B"/>
    <w:rsid w:val="008B584F"/>
    <w:rsid w:val="00965506"/>
    <w:rsid w:val="00980039"/>
    <w:rsid w:val="009872A5"/>
    <w:rsid w:val="009F2232"/>
    <w:rsid w:val="00A0753F"/>
    <w:rsid w:val="00A61F4A"/>
    <w:rsid w:val="00A65061"/>
    <w:rsid w:val="00A86742"/>
    <w:rsid w:val="00AF6723"/>
    <w:rsid w:val="00B161B2"/>
    <w:rsid w:val="00B91392"/>
    <w:rsid w:val="00B9192D"/>
    <w:rsid w:val="00BA3DE4"/>
    <w:rsid w:val="00BC0DDA"/>
    <w:rsid w:val="00BD613D"/>
    <w:rsid w:val="00C15E64"/>
    <w:rsid w:val="00C40C55"/>
    <w:rsid w:val="00C50A51"/>
    <w:rsid w:val="00C539F2"/>
    <w:rsid w:val="00CE7DDF"/>
    <w:rsid w:val="00D30A3B"/>
    <w:rsid w:val="00D46662"/>
    <w:rsid w:val="00D557D9"/>
    <w:rsid w:val="00D83E3F"/>
    <w:rsid w:val="00DC1C2D"/>
    <w:rsid w:val="00E30BCD"/>
    <w:rsid w:val="00E318BD"/>
    <w:rsid w:val="00E525F1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/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1" presStyleCnt="2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1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0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2" destOrd="0" parTransId="{237CE2B3-1FBE-4928-B023-745CD15D5BCD}" sibTransId="{376881DE-25F9-4B3A-BA94-7EA5FA8454B4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63055DF4-91B4-4307-9C0B-2BFD9A391370}" type="presParOf" srcId="{5212DB2C-ABE4-4432-81E4-1AE4F538997D}" destId="{3954A6F8-59B2-400D-9F5A-449B5C8A9153}" srcOrd="0" destOrd="0" presId="urn:microsoft.com/office/officeart/2005/8/layout/process1"/>
    <dgm:cxn modelId="{E2BF33D2-9A8A-456B-8A3D-262786E8AADE}" type="presParOf" srcId="{5212DB2C-ABE4-4432-81E4-1AE4F538997D}" destId="{742DF5E7-7827-467A-8A71-A47C700631E6}" srcOrd="1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2" destOrd="0" presId="urn:microsoft.com/office/officeart/2005/8/layout/process1"/>
    <dgm:cxn modelId="{71EEBC02-1E9D-4E48-BFCA-28B616D950A1}" type="presParOf" srcId="{5212DB2C-ABE4-4432-81E4-1AE4F538997D}" destId="{F3ECA7EE-A8E8-477E-86EE-2E2F8A296676}" srcOrd="3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4A6F8-59B2-400D-9F5A-449B5C8A9153}">
      <dsp:nvSpPr>
        <dsp:cNvPr id="0" name=""/>
        <dsp:cNvSpPr/>
      </dsp:nvSpPr>
      <dsp:spPr>
        <a:xfrm>
          <a:off x="4822" y="24199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30150" y="267322"/>
        <a:ext cx="1390595" cy="814094"/>
      </dsp:txXfrm>
    </dsp:sp>
    <dsp:sp modelId="{742DF5E7-7827-467A-8A71-A47C700631E6}">
      <dsp:nvSpPr>
        <dsp:cNvPr id="0" name=""/>
        <dsp:cNvSpPr/>
      </dsp:nvSpPr>
      <dsp:spPr>
        <a:xfrm>
          <a:off x="1590198" y="49565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590198" y="567140"/>
        <a:ext cx="213882" cy="214458"/>
      </dsp:txXfrm>
    </dsp:sp>
    <dsp:sp modelId="{C43D1FB8-F5EB-4BC4-B600-EE4DBFF87892}">
      <dsp:nvSpPr>
        <dsp:cNvPr id="0" name=""/>
        <dsp:cNvSpPr/>
      </dsp:nvSpPr>
      <dsp:spPr>
        <a:xfrm>
          <a:off x="2022574" y="241994"/>
          <a:ext cx="1441251" cy="86475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047902" y="267322"/>
        <a:ext cx="1390595" cy="814094"/>
      </dsp:txXfrm>
    </dsp:sp>
    <dsp:sp modelId="{F3ECA7EE-A8E8-477E-86EE-2E2F8A296676}">
      <dsp:nvSpPr>
        <dsp:cNvPr id="0" name=""/>
        <dsp:cNvSpPr/>
      </dsp:nvSpPr>
      <dsp:spPr>
        <a:xfrm>
          <a:off x="3607950" y="49565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607950" y="567140"/>
        <a:ext cx="213882" cy="214458"/>
      </dsp:txXfrm>
    </dsp:sp>
    <dsp:sp modelId="{EE7DE64D-713B-48CD-B842-717D16323CF6}">
      <dsp:nvSpPr>
        <dsp:cNvPr id="0" name=""/>
        <dsp:cNvSpPr/>
      </dsp:nvSpPr>
      <dsp:spPr>
        <a:xfrm>
          <a:off x="4040326" y="241994"/>
          <a:ext cx="1441251" cy="86475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065654" y="26732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3D366FF6E3D445F9239FA2B247C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1E9-D979-4F23-870A-725DDA360F67}"/>
      </w:docPartPr>
      <w:docPartBody>
        <w:p w:rsidR="00000000" w:rsidRDefault="00DF4993" w:rsidP="00DF4993">
          <w:pPr>
            <w:pStyle w:val="E3D366FF6E3D445F9239FA2B247CBE0B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B1E0AF831D7D4CE3AC26B1857442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784F-091D-42EC-A3AA-8F91CD586D51}"/>
      </w:docPartPr>
      <w:docPartBody>
        <w:p w:rsidR="00000000" w:rsidRDefault="00DF4993" w:rsidP="00DF4993">
          <w:pPr>
            <w:pStyle w:val="B1E0AF831D7D4CE3AC26B1857442C38B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55478"/>
    <w:rsid w:val="00441721"/>
    <w:rsid w:val="004D5855"/>
    <w:rsid w:val="005E3AB1"/>
    <w:rsid w:val="00644F87"/>
    <w:rsid w:val="007F7CDC"/>
    <w:rsid w:val="0092065D"/>
    <w:rsid w:val="00A81B9A"/>
    <w:rsid w:val="00AB6C46"/>
    <w:rsid w:val="00DF4993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DF4993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  <w:style w:type="paragraph" w:customStyle="1" w:styleId="E3D366FF6E3D445F9239FA2B247CBE0B">
    <w:name w:val="E3D366FF6E3D445F9239FA2B247CBE0B"/>
    <w:rsid w:val="00DF4993"/>
  </w:style>
  <w:style w:type="paragraph" w:customStyle="1" w:styleId="B1E0AF831D7D4CE3AC26B1857442C38B">
    <w:name w:val="B1E0AF831D7D4CE3AC26B1857442C38B"/>
    <w:rsid w:val="00DF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30</cp:revision>
  <cp:lastPrinted>2016-08-03T15:33:00Z</cp:lastPrinted>
  <dcterms:created xsi:type="dcterms:W3CDTF">2016-07-25T15:02:00Z</dcterms:created>
  <dcterms:modified xsi:type="dcterms:W3CDTF">2017-05-09T12:36:00Z</dcterms:modified>
</cp:coreProperties>
</file>